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2C2D" w14:textId="77777777" w:rsidR="00891DAA" w:rsidRPr="002F58AE" w:rsidRDefault="00891DAA">
      <w:pPr>
        <w:rPr>
          <w:lang w:val="en-GB"/>
        </w:rPr>
      </w:pPr>
    </w:p>
    <w:p w14:paraId="550E1B1A" w14:textId="77777777" w:rsidR="00B8407A" w:rsidRPr="002F58AE" w:rsidRDefault="00B8407A" w:rsidP="00B8407A">
      <w:pPr>
        <w:spacing w:line="276" w:lineRule="auto"/>
        <w:jc w:val="center"/>
        <w:rPr>
          <w:rFonts w:ascii="Georgia" w:hAnsi="Georgia"/>
          <w:b/>
          <w:lang w:val="en-GB"/>
        </w:rPr>
      </w:pPr>
    </w:p>
    <w:p w14:paraId="42EF01DD" w14:textId="1C571D5C" w:rsidR="00B8407A" w:rsidRPr="002F58AE" w:rsidRDefault="00B8407A" w:rsidP="00B8407A">
      <w:pPr>
        <w:spacing w:line="276" w:lineRule="auto"/>
        <w:jc w:val="center"/>
        <w:rPr>
          <w:rFonts w:ascii="Georgia" w:hAnsi="Georgia"/>
          <w:b/>
          <w:lang w:val="en-GB"/>
        </w:rPr>
      </w:pPr>
      <w:r w:rsidRPr="002F58AE">
        <w:rPr>
          <w:rFonts w:ascii="Georgia" w:hAnsi="Georgia"/>
          <w:b/>
          <w:lang w:val="en-GB"/>
        </w:rPr>
        <w:t>APPLICATION FORM</w:t>
      </w:r>
    </w:p>
    <w:p w14:paraId="662762E9" w14:textId="37FBD829" w:rsidR="00B8407A" w:rsidRPr="002F58AE" w:rsidRDefault="00B8407A" w:rsidP="00B8407A">
      <w:pPr>
        <w:spacing w:line="276" w:lineRule="auto"/>
        <w:jc w:val="center"/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>of Value and Quality Award Tender announced in 2024</w:t>
      </w:r>
    </w:p>
    <w:p w14:paraId="100A6681" w14:textId="77777777" w:rsidR="00B8407A" w:rsidRPr="002F58AE" w:rsidRDefault="00B8407A" w:rsidP="00B8407A">
      <w:pPr>
        <w:spacing w:line="276" w:lineRule="auto"/>
        <w:jc w:val="center"/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 xml:space="preserve">for gaining the Value and Quality Award </w:t>
      </w:r>
    </w:p>
    <w:p w14:paraId="7A0B1EE1" w14:textId="77777777" w:rsidR="00B8407A" w:rsidRPr="002F58AE" w:rsidRDefault="00B8407A" w:rsidP="00B8407A">
      <w:pPr>
        <w:rPr>
          <w:rStyle w:val="MTNbold"/>
          <w:rFonts w:ascii="Georgia" w:hAnsi="Georgia" w:cs="Times New Roman"/>
          <w:b/>
          <w:color w:val="auto"/>
          <w:sz w:val="24"/>
          <w:szCs w:val="24"/>
          <w:lang w:val="en-GB"/>
        </w:rPr>
      </w:pPr>
    </w:p>
    <w:p w14:paraId="17AC8A89" w14:textId="77777777" w:rsidR="00B8407A" w:rsidRPr="002F58AE" w:rsidRDefault="00B8407A" w:rsidP="00B8407A">
      <w:pPr>
        <w:jc w:val="center"/>
        <w:rPr>
          <w:rFonts w:ascii="Georgia" w:hAnsi="Georgia"/>
          <w:b/>
          <w:lang w:val="en-GB"/>
        </w:rPr>
      </w:pPr>
      <w:r w:rsidRPr="002F58AE">
        <w:rPr>
          <w:rStyle w:val="MTNbold"/>
          <w:rFonts w:ascii="Georgia" w:hAnsi="Georgia" w:cs="Times New Roman"/>
          <w:b/>
          <w:color w:val="auto"/>
          <w:sz w:val="24"/>
          <w:szCs w:val="24"/>
          <w:lang w:val="en-GB"/>
        </w:rPr>
        <w:t>ANNEX 1</w:t>
      </w:r>
    </w:p>
    <w:p w14:paraId="514B79B8" w14:textId="77777777" w:rsidR="00B8407A" w:rsidRPr="002F58AE" w:rsidRDefault="00B8407A" w:rsidP="00B8407A">
      <w:pPr>
        <w:pStyle w:val="alap"/>
        <w:spacing w:line="276" w:lineRule="auto"/>
        <w:rPr>
          <w:rFonts w:ascii="Georgia" w:hAnsi="Georgia" w:cs="Times New Roman"/>
          <w:b/>
          <w:bCs/>
          <w:sz w:val="24"/>
          <w:szCs w:val="24"/>
          <w:lang w:val="en-GB"/>
        </w:rPr>
      </w:pPr>
      <w:r w:rsidRPr="002F58AE">
        <w:rPr>
          <w:rFonts w:ascii="Georgia" w:hAnsi="Georgia" w:cs="Times New Roman"/>
          <w:color w:val="000000"/>
          <w:sz w:val="24"/>
          <w:szCs w:val="24"/>
          <w:lang w:val="en-GB"/>
        </w:rPr>
        <w:t xml:space="preserve"> </w:t>
      </w:r>
    </w:p>
    <w:p w14:paraId="57895A6A" w14:textId="4294EA69" w:rsidR="00B8407A" w:rsidRPr="002F58AE" w:rsidRDefault="00B8407A" w:rsidP="00B8407A">
      <w:pPr>
        <w:spacing w:line="276" w:lineRule="auto"/>
        <w:jc w:val="center"/>
        <w:rPr>
          <w:rFonts w:ascii="Georgia" w:hAnsi="Georgia"/>
          <w:lang w:val="en-GB"/>
        </w:rPr>
      </w:pPr>
      <w:r w:rsidRPr="002F58AE">
        <w:rPr>
          <w:rFonts w:ascii="Georgia" w:hAnsi="Georgia"/>
          <w:b/>
          <w:lang w:val="en-GB"/>
        </w:rPr>
        <w:t>Submission deadline</w:t>
      </w:r>
      <w:r w:rsidRPr="002F58AE">
        <w:rPr>
          <w:rFonts w:ascii="Georgia" w:hAnsi="Georgia"/>
          <w:lang w:val="en-GB"/>
        </w:rPr>
        <w:t>: 33 May, 2024 (Thursday)</w:t>
      </w:r>
    </w:p>
    <w:p w14:paraId="4B5E74CA" w14:textId="462EEB72" w:rsidR="00B8407A" w:rsidRPr="002F58AE" w:rsidRDefault="00B8407A" w:rsidP="00B8407A">
      <w:pPr>
        <w:spacing w:line="276" w:lineRule="auto"/>
        <w:jc w:val="center"/>
        <w:rPr>
          <w:rFonts w:ascii="Georgia" w:hAnsi="Georgia"/>
          <w:i/>
          <w:iCs/>
          <w:lang w:val="en-GB"/>
        </w:rPr>
      </w:pPr>
      <w:r w:rsidRPr="002F58AE">
        <w:rPr>
          <w:rFonts w:ascii="Georgia" w:hAnsi="Georgia"/>
          <w:b/>
          <w:i/>
          <w:iCs/>
          <w:lang w:val="en-GB"/>
        </w:rPr>
        <w:t>Address:</w:t>
      </w:r>
      <w:r w:rsidRPr="002F58AE">
        <w:rPr>
          <w:rFonts w:ascii="Georgia" w:hAnsi="Georgia"/>
          <w:i/>
          <w:iCs/>
          <w:lang w:val="en-GB"/>
        </w:rPr>
        <w:t xml:space="preserve"> DIAMOND </w:t>
      </w:r>
      <w:proofErr w:type="spellStart"/>
      <w:r w:rsidRPr="002F58AE">
        <w:rPr>
          <w:rFonts w:ascii="Georgia" w:hAnsi="Georgia"/>
          <w:i/>
          <w:iCs/>
          <w:lang w:val="en-GB"/>
        </w:rPr>
        <w:t>Szervező</w:t>
      </w:r>
      <w:proofErr w:type="spellEnd"/>
      <w:r w:rsidRPr="002F58AE">
        <w:rPr>
          <w:rFonts w:ascii="Georgia" w:hAnsi="Georgia"/>
          <w:i/>
          <w:iCs/>
          <w:lang w:val="en-GB"/>
        </w:rPr>
        <w:t xml:space="preserve"> Iroda Bt., Secretariat of Value and Quality Award</w:t>
      </w:r>
    </w:p>
    <w:p w14:paraId="01B352E3" w14:textId="77777777" w:rsidR="00B8407A" w:rsidRPr="002F58AE" w:rsidRDefault="00B8407A" w:rsidP="00B8407A">
      <w:pPr>
        <w:spacing w:line="276" w:lineRule="auto"/>
        <w:jc w:val="center"/>
        <w:rPr>
          <w:rFonts w:ascii="Georgia" w:hAnsi="Georgia"/>
          <w:i/>
          <w:iCs/>
          <w:lang w:val="en-GB"/>
        </w:rPr>
      </w:pPr>
      <w:r w:rsidRPr="002F58AE">
        <w:rPr>
          <w:rFonts w:ascii="Georgia" w:hAnsi="Georgia"/>
          <w:i/>
          <w:iCs/>
          <w:lang w:val="en-GB"/>
        </w:rPr>
        <w:t xml:space="preserve">Tender, 1172 Budapest, </w:t>
      </w:r>
      <w:proofErr w:type="spellStart"/>
      <w:r w:rsidRPr="002F58AE">
        <w:rPr>
          <w:rFonts w:ascii="Georgia" w:hAnsi="Georgia"/>
          <w:i/>
          <w:iCs/>
          <w:lang w:val="en-GB"/>
        </w:rPr>
        <w:t>Gátfutó</w:t>
      </w:r>
      <w:proofErr w:type="spellEnd"/>
      <w:r w:rsidRPr="002F58AE">
        <w:rPr>
          <w:rFonts w:ascii="Georgia" w:hAnsi="Georgia"/>
          <w:i/>
          <w:iCs/>
          <w:lang w:val="en-GB"/>
        </w:rPr>
        <w:t xml:space="preserve"> u. 15.</w:t>
      </w:r>
    </w:p>
    <w:p w14:paraId="577F7859" w14:textId="7E8EC52A" w:rsidR="00B8407A" w:rsidRPr="002F58AE" w:rsidRDefault="00B8407A" w:rsidP="00B8407A">
      <w:pPr>
        <w:spacing w:line="276" w:lineRule="auto"/>
        <w:jc w:val="center"/>
        <w:rPr>
          <w:rFonts w:ascii="Georgia" w:hAnsi="Georgia"/>
          <w:b/>
          <w:lang w:val="en-GB"/>
        </w:rPr>
      </w:pPr>
      <w:r w:rsidRPr="002F58AE">
        <w:rPr>
          <w:rFonts w:ascii="Georgia" w:hAnsi="Georgia"/>
          <w:b/>
          <w:lang w:val="en-GB"/>
        </w:rPr>
        <w:t>The Application Form is valid and acceptable only together with documents detailed in point 4.2 of call for applications and order of procedure.</w:t>
      </w:r>
    </w:p>
    <w:p w14:paraId="5038DCC7" w14:textId="77777777" w:rsidR="00B8407A" w:rsidRPr="002F58AE" w:rsidRDefault="00B8407A" w:rsidP="00B8407A">
      <w:pPr>
        <w:jc w:val="center"/>
        <w:rPr>
          <w:rFonts w:ascii="Georgia" w:hAnsi="Georgia"/>
          <w:lang w:val="en-GB"/>
        </w:rPr>
      </w:pPr>
    </w:p>
    <w:p w14:paraId="307AA519" w14:textId="77777777" w:rsidR="00B8407A" w:rsidRPr="002F58AE" w:rsidRDefault="00B8407A" w:rsidP="00B8407A">
      <w:pPr>
        <w:jc w:val="center"/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>The Application Form is available in filling-in format on homepage www.emin.hu.</w:t>
      </w:r>
    </w:p>
    <w:p w14:paraId="6C1C6BA6" w14:textId="77777777" w:rsidR="00B8407A" w:rsidRPr="002F58AE" w:rsidRDefault="00B8407A" w:rsidP="00B8407A">
      <w:pPr>
        <w:jc w:val="center"/>
        <w:rPr>
          <w:rFonts w:ascii="Georgia" w:hAnsi="Georgia"/>
          <w:lang w:val="en-GB"/>
        </w:rPr>
      </w:pPr>
    </w:p>
    <w:p w14:paraId="195AA8A8" w14:textId="77777777" w:rsidR="00B8407A" w:rsidRPr="002F58AE" w:rsidRDefault="00B8407A" w:rsidP="00B8407A">
      <w:pPr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 xml:space="preserve">1. Name of Applicant:  </w:t>
      </w:r>
    </w:p>
    <w:p w14:paraId="4604F77E" w14:textId="77777777" w:rsidR="00B8407A" w:rsidRPr="002F58AE" w:rsidRDefault="00B8407A" w:rsidP="00B8407A">
      <w:pPr>
        <w:rPr>
          <w:rFonts w:ascii="Georgia" w:hAnsi="Georgia"/>
          <w:lang w:val="en-GB"/>
        </w:rPr>
      </w:pPr>
    </w:p>
    <w:p w14:paraId="47977B08" w14:textId="77777777" w:rsidR="00B8407A" w:rsidRPr="002F58AE" w:rsidRDefault="00B8407A" w:rsidP="00B8407A">
      <w:pPr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 xml:space="preserve">2. Address of Applicant with postal code: </w:t>
      </w:r>
    </w:p>
    <w:p w14:paraId="1957CF14" w14:textId="77777777" w:rsidR="00B8407A" w:rsidRPr="002F58AE" w:rsidRDefault="00B8407A" w:rsidP="00B8407A">
      <w:pPr>
        <w:rPr>
          <w:rFonts w:ascii="Georgia" w:hAnsi="Georgia"/>
          <w:lang w:val="en-GB"/>
        </w:rPr>
      </w:pPr>
    </w:p>
    <w:p w14:paraId="58AFFEB1" w14:textId="77777777" w:rsidR="00B8407A" w:rsidRPr="002F58AE" w:rsidRDefault="00B8407A" w:rsidP="00B8407A">
      <w:pPr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 xml:space="preserve">3. Postal address of Applicant with postal code: </w:t>
      </w:r>
    </w:p>
    <w:p w14:paraId="72CAB0A1" w14:textId="77777777" w:rsidR="00B8407A" w:rsidRPr="002F58AE" w:rsidRDefault="00B8407A" w:rsidP="00B8407A">
      <w:pPr>
        <w:rPr>
          <w:rFonts w:ascii="Georgia" w:hAnsi="Georgia"/>
          <w:lang w:val="en-GB"/>
        </w:rPr>
      </w:pPr>
    </w:p>
    <w:p w14:paraId="64E6F2A4" w14:textId="77777777" w:rsidR="00B8407A" w:rsidRPr="002F58AE" w:rsidRDefault="00B8407A" w:rsidP="00B8407A">
      <w:pPr>
        <w:spacing w:line="276" w:lineRule="auto"/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>4. Central telephone number of the applicant:</w:t>
      </w:r>
    </w:p>
    <w:p w14:paraId="0AF77BFC" w14:textId="77777777" w:rsidR="00B8407A" w:rsidRPr="002F58AE" w:rsidRDefault="00B8407A" w:rsidP="00B8407A">
      <w:pPr>
        <w:spacing w:line="276" w:lineRule="auto"/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 xml:space="preserve">    E-mail address: </w:t>
      </w:r>
    </w:p>
    <w:p w14:paraId="535C366E" w14:textId="77777777" w:rsidR="00B8407A" w:rsidRPr="002F58AE" w:rsidRDefault="00B8407A" w:rsidP="00B8407A">
      <w:pPr>
        <w:spacing w:line="276" w:lineRule="auto"/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 xml:space="preserve">    Internet access:</w:t>
      </w:r>
    </w:p>
    <w:p w14:paraId="13A10988" w14:textId="77777777" w:rsidR="00B8407A" w:rsidRPr="002F58AE" w:rsidRDefault="00B8407A" w:rsidP="00B8407A">
      <w:pPr>
        <w:rPr>
          <w:rFonts w:ascii="Georgia" w:hAnsi="Georgia"/>
          <w:lang w:val="en-GB"/>
        </w:rPr>
      </w:pPr>
    </w:p>
    <w:p w14:paraId="23F76BA4" w14:textId="77777777" w:rsidR="00B8407A" w:rsidRPr="002F58AE" w:rsidRDefault="00B8407A" w:rsidP="00B8407A">
      <w:pPr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>5. The applicant's e-mail address used to receive remote bills:</w:t>
      </w:r>
    </w:p>
    <w:p w14:paraId="65E9461F" w14:textId="77777777" w:rsidR="00B8407A" w:rsidRPr="002F58AE" w:rsidRDefault="00B8407A" w:rsidP="00B8407A">
      <w:pPr>
        <w:rPr>
          <w:rFonts w:ascii="Georgia" w:hAnsi="Georgia"/>
          <w:lang w:val="en-GB"/>
        </w:rPr>
      </w:pPr>
    </w:p>
    <w:p w14:paraId="41340168" w14:textId="77777777" w:rsidR="00B8407A" w:rsidRPr="002F58AE" w:rsidRDefault="00B8407A" w:rsidP="00B8407A">
      <w:pPr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 xml:space="preserve">6. Tax number of Applicant: </w:t>
      </w:r>
    </w:p>
    <w:p w14:paraId="0326CD13" w14:textId="77777777" w:rsidR="00B8407A" w:rsidRPr="002F58AE" w:rsidRDefault="00B8407A" w:rsidP="00B8407A">
      <w:pPr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 xml:space="preserve">  </w:t>
      </w:r>
    </w:p>
    <w:p w14:paraId="029600A9" w14:textId="77777777" w:rsidR="00B8407A" w:rsidRPr="002F58AE" w:rsidRDefault="00B8407A" w:rsidP="00B8407A">
      <w:pPr>
        <w:tabs>
          <w:tab w:val="left" w:pos="426"/>
        </w:tabs>
        <w:ind w:left="426" w:hanging="426"/>
        <w:jc w:val="both"/>
        <w:rPr>
          <w:rFonts w:ascii="Georgia" w:hAnsi="Georgia"/>
          <w:color w:val="000000"/>
          <w:lang w:val="en-GB"/>
        </w:rPr>
      </w:pPr>
      <w:r w:rsidRPr="002F58AE">
        <w:rPr>
          <w:rFonts w:ascii="Georgia" w:hAnsi="Georgia"/>
          <w:color w:val="000000"/>
          <w:lang w:val="en-GB"/>
        </w:rPr>
        <w:t>7. Self-declared business classification (micro, small, medium, large):</w:t>
      </w:r>
    </w:p>
    <w:p w14:paraId="4FA4140F" w14:textId="77777777" w:rsidR="00B8407A" w:rsidRPr="002F58AE" w:rsidRDefault="00B8407A" w:rsidP="00B8407A">
      <w:pPr>
        <w:rPr>
          <w:rFonts w:ascii="Georgia" w:hAnsi="Georgia"/>
          <w:lang w:val="en-GB"/>
        </w:rPr>
      </w:pPr>
    </w:p>
    <w:p w14:paraId="64A26AEB" w14:textId="77777777" w:rsidR="00B8407A" w:rsidRPr="002F58AE" w:rsidRDefault="00B8407A" w:rsidP="00B8407A">
      <w:pPr>
        <w:spacing w:line="276" w:lineRule="auto"/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 xml:space="preserve">8. Name, title, telephone number, email address of the head of the applicant enterprise: </w:t>
      </w:r>
    </w:p>
    <w:p w14:paraId="45ECAC03" w14:textId="77777777" w:rsidR="00B8407A" w:rsidRPr="002F58AE" w:rsidRDefault="00B8407A" w:rsidP="00B8407A">
      <w:pPr>
        <w:rPr>
          <w:rFonts w:ascii="Georgia" w:hAnsi="Georgia"/>
          <w:lang w:val="en-GB"/>
        </w:rPr>
      </w:pPr>
    </w:p>
    <w:p w14:paraId="238FC57C" w14:textId="77777777" w:rsidR="00B8407A" w:rsidRPr="002F58AE" w:rsidRDefault="00B8407A" w:rsidP="00B8407A">
      <w:pPr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>9. Name, title, telephone number, email address of tender administrator:</w:t>
      </w:r>
    </w:p>
    <w:p w14:paraId="5D97EA15" w14:textId="77777777" w:rsidR="00B8407A" w:rsidRPr="002F58AE" w:rsidRDefault="00B8407A" w:rsidP="00B8407A">
      <w:pPr>
        <w:rPr>
          <w:rFonts w:ascii="Georgia" w:hAnsi="Georgia"/>
          <w:lang w:val="en-GB"/>
        </w:rPr>
      </w:pPr>
    </w:p>
    <w:p w14:paraId="27FBFEC6" w14:textId="77777777" w:rsidR="00B8407A" w:rsidRPr="002F58AE" w:rsidRDefault="00B8407A" w:rsidP="00B8407A">
      <w:pPr>
        <w:spacing w:line="276" w:lineRule="auto"/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>10. Exact name of the tendered product/product line, service (in case of product line it is necessary to list the members of the product line and to indicate the exact names of the products:</w:t>
      </w:r>
    </w:p>
    <w:p w14:paraId="0969AEED" w14:textId="77777777" w:rsidR="00B8407A" w:rsidRPr="002F58AE" w:rsidRDefault="00B8407A" w:rsidP="00B8407A">
      <w:pPr>
        <w:rPr>
          <w:rFonts w:ascii="Georgia" w:hAnsi="Georgia"/>
          <w:lang w:val="en-GB"/>
        </w:rPr>
      </w:pPr>
    </w:p>
    <w:p w14:paraId="36686808" w14:textId="615EE0D2" w:rsidR="00B8407A" w:rsidRPr="002F58AE" w:rsidRDefault="00B8407A" w:rsidP="00B8407A">
      <w:pPr>
        <w:spacing w:line="276" w:lineRule="auto"/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>11. Exact name of the tendered product/product line, service (in case of product line it is necessary to list the members of the product line and to indicate the exact names of the products) in English:</w:t>
      </w:r>
    </w:p>
    <w:p w14:paraId="5E6BBBA5" w14:textId="77777777" w:rsidR="00B8407A" w:rsidRPr="002F58AE" w:rsidRDefault="00B8407A" w:rsidP="00B8407A">
      <w:pPr>
        <w:spacing w:line="276" w:lineRule="auto"/>
        <w:rPr>
          <w:lang w:val="en-GB"/>
        </w:rPr>
      </w:pPr>
    </w:p>
    <w:p w14:paraId="660A8061" w14:textId="77777777" w:rsidR="00B8407A" w:rsidRPr="002F58AE" w:rsidRDefault="00B8407A" w:rsidP="00B8407A">
      <w:pPr>
        <w:spacing w:line="276" w:lineRule="auto"/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lastRenderedPageBreak/>
        <w:t xml:space="preserve">12. Short presentation of the subject matter of the Application in five (5) sentences with special regard to its particular importance and benefits:  </w:t>
      </w:r>
    </w:p>
    <w:p w14:paraId="3BEC0878" w14:textId="77777777" w:rsidR="00B8407A" w:rsidRPr="002F58AE" w:rsidRDefault="00B8407A" w:rsidP="00B8407A">
      <w:pPr>
        <w:rPr>
          <w:lang w:val="en-GB"/>
        </w:rPr>
      </w:pPr>
    </w:p>
    <w:p w14:paraId="690DA767" w14:textId="36C66B97" w:rsidR="00B8407A" w:rsidRPr="002F58AE" w:rsidRDefault="00B8407A" w:rsidP="00B8407A">
      <w:pPr>
        <w:spacing w:line="276" w:lineRule="auto"/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 xml:space="preserve">13. Short presentation of the subject matter of the Application in five (5) sentences with special regard to its particular importance and benefits in English: </w:t>
      </w:r>
    </w:p>
    <w:p w14:paraId="4BDC0304" w14:textId="77777777" w:rsidR="00B8407A" w:rsidRPr="002F58AE" w:rsidRDefault="00B8407A" w:rsidP="00B8407A">
      <w:pPr>
        <w:spacing w:line="276" w:lineRule="auto"/>
        <w:rPr>
          <w:rFonts w:ascii="Georgia" w:hAnsi="Georgia"/>
          <w:lang w:val="en-GB"/>
        </w:rPr>
      </w:pPr>
    </w:p>
    <w:p w14:paraId="526CA02C" w14:textId="77777777" w:rsidR="00B8407A" w:rsidRPr="002F58AE" w:rsidRDefault="00B8407A" w:rsidP="00B8407A">
      <w:pPr>
        <w:rPr>
          <w:rFonts w:ascii="Georgia" w:hAnsi="Georgia"/>
          <w:lang w:val="en-GB"/>
        </w:rPr>
      </w:pPr>
    </w:p>
    <w:p w14:paraId="2C498B28" w14:textId="77777777" w:rsidR="00B8407A" w:rsidRPr="002F58AE" w:rsidRDefault="00B8407A" w:rsidP="00B8407A">
      <w:pPr>
        <w:rPr>
          <w:rFonts w:ascii="Georgia" w:hAnsi="Georgia"/>
          <w:lang w:val="en-GB"/>
        </w:rPr>
      </w:pPr>
      <w:r w:rsidRPr="002F58AE">
        <w:rPr>
          <w:rFonts w:ascii="Georgia" w:hAnsi="Georgia"/>
          <w:lang w:val="en-GB"/>
        </w:rPr>
        <w:t>Date….</w:t>
      </w:r>
    </w:p>
    <w:p w14:paraId="1C6C48D6" w14:textId="77777777" w:rsidR="00B8407A" w:rsidRPr="002F58AE" w:rsidRDefault="00B8407A" w:rsidP="00B8407A">
      <w:pPr>
        <w:rPr>
          <w:rFonts w:ascii="Georgia" w:hAnsi="Georgia"/>
          <w:lang w:val="en-GB"/>
        </w:rPr>
      </w:pPr>
    </w:p>
    <w:p w14:paraId="623AAC4B" w14:textId="77777777" w:rsidR="00C25FE7" w:rsidRPr="002F58AE" w:rsidRDefault="00C25FE7" w:rsidP="00C25FE7">
      <w:pPr>
        <w:spacing w:line="276" w:lineRule="auto"/>
        <w:jc w:val="center"/>
        <w:rPr>
          <w:rFonts w:ascii="Georgia" w:hAnsi="Georgia"/>
          <w:color w:val="000000"/>
          <w:lang w:val="en-GB"/>
        </w:rPr>
      </w:pPr>
    </w:p>
    <w:p w14:paraId="3C18E706" w14:textId="22639AE9" w:rsidR="00C25FE7" w:rsidRPr="002F58AE" w:rsidRDefault="00C25FE7" w:rsidP="00C25FE7">
      <w:pPr>
        <w:spacing w:line="276" w:lineRule="auto"/>
        <w:jc w:val="center"/>
        <w:rPr>
          <w:rFonts w:ascii="Georgia" w:hAnsi="Georgia"/>
          <w:color w:val="000000"/>
          <w:lang w:val="en-GB"/>
        </w:rPr>
      </w:pPr>
      <w:r w:rsidRPr="002F58AE">
        <w:rPr>
          <w:rFonts w:ascii="Georgia" w:hAnsi="Georgia"/>
          <w:color w:val="000000"/>
          <w:lang w:val="en-GB"/>
        </w:rPr>
        <w:t xml:space="preserve">Legal signature </w:t>
      </w:r>
    </w:p>
    <w:p w14:paraId="00056120" w14:textId="4BDB6E07" w:rsidR="00B8407A" w:rsidRPr="002F58AE" w:rsidRDefault="00C25FE7" w:rsidP="00C25FE7">
      <w:pPr>
        <w:spacing w:line="276" w:lineRule="auto"/>
        <w:jc w:val="center"/>
        <w:rPr>
          <w:rFonts w:ascii="Georgia" w:hAnsi="Georgia"/>
          <w:color w:val="000000"/>
          <w:lang w:val="en-GB"/>
        </w:rPr>
      </w:pPr>
      <w:r w:rsidRPr="002F58AE">
        <w:rPr>
          <w:rFonts w:ascii="Georgia" w:hAnsi="Georgia"/>
          <w:color w:val="000000"/>
          <w:lang w:val="en-GB"/>
        </w:rPr>
        <w:t>(signature, legible name, company name/stamp)</w:t>
      </w:r>
    </w:p>
    <w:p w14:paraId="696BB22C" w14:textId="77777777" w:rsidR="00B8407A" w:rsidRPr="002F58AE" w:rsidRDefault="00B8407A" w:rsidP="00B8407A">
      <w:pPr>
        <w:rPr>
          <w:color w:val="000000"/>
          <w:lang w:val="en-GB"/>
        </w:rPr>
      </w:pPr>
    </w:p>
    <w:p w14:paraId="639F2441" w14:textId="77777777" w:rsidR="00B8407A" w:rsidRPr="002F58AE" w:rsidRDefault="00B8407A" w:rsidP="00B8407A">
      <w:pPr>
        <w:tabs>
          <w:tab w:val="left" w:pos="284"/>
          <w:tab w:val="left" w:pos="1418"/>
        </w:tabs>
        <w:rPr>
          <w:rFonts w:ascii="Georgia" w:hAnsi="Georgia"/>
          <w:color w:val="000000"/>
          <w:lang w:val="en-GB"/>
        </w:rPr>
      </w:pPr>
    </w:p>
    <w:p w14:paraId="7FF05B64" w14:textId="77777777" w:rsidR="00B8407A" w:rsidRPr="00B8407A" w:rsidRDefault="00B8407A">
      <w:pPr>
        <w:rPr>
          <w:lang w:val="en-GB"/>
        </w:rPr>
      </w:pPr>
    </w:p>
    <w:sectPr w:rsidR="00B8407A" w:rsidRPr="00B840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0591" w14:textId="77777777" w:rsidR="00703821" w:rsidRDefault="00703821" w:rsidP="00B8407A">
      <w:r>
        <w:separator/>
      </w:r>
    </w:p>
  </w:endnote>
  <w:endnote w:type="continuationSeparator" w:id="0">
    <w:p w14:paraId="64985105" w14:textId="77777777" w:rsidR="00703821" w:rsidRDefault="00703821" w:rsidP="00B8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BasDC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36714"/>
      <w:docPartObj>
        <w:docPartGallery w:val="Page Numbers (Bottom of Page)"/>
        <w:docPartUnique/>
      </w:docPartObj>
    </w:sdtPr>
    <w:sdtContent>
      <w:p w14:paraId="22FCBD73" w14:textId="7BFEE989" w:rsidR="00B8407A" w:rsidRDefault="00B840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EE152" w14:textId="77777777" w:rsidR="00B8407A" w:rsidRDefault="00B840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D50E" w14:textId="77777777" w:rsidR="00703821" w:rsidRDefault="00703821" w:rsidP="00B8407A">
      <w:r>
        <w:separator/>
      </w:r>
    </w:p>
  </w:footnote>
  <w:footnote w:type="continuationSeparator" w:id="0">
    <w:p w14:paraId="3869523D" w14:textId="77777777" w:rsidR="00703821" w:rsidRDefault="00703821" w:rsidP="00B8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CA64" w14:textId="078054BB" w:rsidR="003366FC" w:rsidRDefault="003366FC">
    <w:pPr>
      <w:pStyle w:val="lfej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613F510A" wp14:editId="0B008249">
          <wp:simplePos x="0" y="0"/>
          <wp:positionH relativeFrom="column">
            <wp:posOffset>-890270</wp:posOffset>
          </wp:positionH>
          <wp:positionV relativeFrom="page">
            <wp:posOffset>9525</wp:posOffset>
          </wp:positionV>
          <wp:extent cx="7562850" cy="10689675"/>
          <wp:effectExtent l="0" t="0" r="0" b="0"/>
          <wp:wrapNone/>
          <wp:docPr id="1655151360" name="Kép 1" descr="A képen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151360" name="Kép 1" descr="A képen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36" cy="106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25"/>
    <w:rsid w:val="002F58AE"/>
    <w:rsid w:val="0031229E"/>
    <w:rsid w:val="003366FC"/>
    <w:rsid w:val="00381D67"/>
    <w:rsid w:val="00703821"/>
    <w:rsid w:val="00795723"/>
    <w:rsid w:val="00891DAA"/>
    <w:rsid w:val="00AE3825"/>
    <w:rsid w:val="00B8407A"/>
    <w:rsid w:val="00C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5B288"/>
  <w15:chartTrackingRefBased/>
  <w15:docId w15:val="{6E71B70B-1823-44B3-A12F-96557ECC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38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">
    <w:name w:val="alap"/>
    <w:basedOn w:val="Norml"/>
    <w:rsid w:val="00B8407A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MinionPro-Regular" w:eastAsia="Cambria" w:hAnsi="MinionPro-Regular" w:cs="MinionPro-Regular"/>
      <w:color w:val="6E1D16"/>
      <w:sz w:val="22"/>
      <w:szCs w:val="22"/>
      <w:lang w:eastAsia="en-US"/>
    </w:rPr>
  </w:style>
  <w:style w:type="character" w:customStyle="1" w:styleId="MTNbold">
    <w:name w:val="MTN bold"/>
    <w:rsid w:val="00B8407A"/>
    <w:rPr>
      <w:rFonts w:ascii="AlgerianBasDCE" w:hAnsi="AlgerianBasDCE" w:cs="AlgerianBasDCE"/>
      <w:color w:val="6E1D16"/>
      <w:sz w:val="21"/>
      <w:szCs w:val="21"/>
      <w:lang w:val="hu-HU"/>
    </w:rPr>
  </w:style>
  <w:style w:type="paragraph" w:styleId="lfej">
    <w:name w:val="header"/>
    <w:basedOn w:val="Norml"/>
    <w:link w:val="lfejChar"/>
    <w:uiPriority w:val="99"/>
    <w:unhideWhenUsed/>
    <w:rsid w:val="00B840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407A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B840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407A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Mártika</dc:creator>
  <cp:keywords/>
  <dc:description/>
  <cp:lastModifiedBy>László Tibor Horváth</cp:lastModifiedBy>
  <cp:revision>7</cp:revision>
  <dcterms:created xsi:type="dcterms:W3CDTF">2024-02-28T13:02:00Z</dcterms:created>
  <dcterms:modified xsi:type="dcterms:W3CDTF">2024-03-19T03:45:00Z</dcterms:modified>
</cp:coreProperties>
</file>